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8D" w:rsidRDefault="009C118D" w:rsidP="009C118D">
      <w:pPr>
        <w:ind w:left="-964"/>
        <w:rPr>
          <w:rFonts w:cs="B Titr"/>
          <w:sz w:val="21"/>
          <w:szCs w:val="21"/>
          <w:rtl/>
          <w:lang w:bidi="ar-SA"/>
        </w:rPr>
      </w:pPr>
    </w:p>
    <w:p w:rsidR="009C118D" w:rsidRDefault="009C118D" w:rsidP="009C118D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9C118D" w:rsidRDefault="009C118D" w:rsidP="009C118D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9C118D" w:rsidRDefault="009C118D" w:rsidP="009C118D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742" w:type="dxa"/>
        <w:tblInd w:w="-420" w:type="dxa"/>
        <w:tblLook w:val="04A0" w:firstRow="1" w:lastRow="0" w:firstColumn="1" w:lastColumn="0" w:noHBand="0" w:noVBand="1"/>
      </w:tblPr>
      <w:tblGrid>
        <w:gridCol w:w="18"/>
        <w:gridCol w:w="3918"/>
        <w:gridCol w:w="860"/>
        <w:gridCol w:w="1046"/>
        <w:gridCol w:w="445"/>
        <w:gridCol w:w="692"/>
        <w:gridCol w:w="177"/>
        <w:gridCol w:w="377"/>
        <w:gridCol w:w="1000"/>
        <w:gridCol w:w="2578"/>
        <w:gridCol w:w="863"/>
        <w:gridCol w:w="714"/>
        <w:gridCol w:w="2054"/>
      </w:tblGrid>
      <w:tr w:rsidR="009C118D" w:rsidTr="00221517">
        <w:trPr>
          <w:gridBefore w:val="1"/>
          <w:wBefore w:w="18" w:type="dxa"/>
          <w:trHeight w:val="405"/>
        </w:trPr>
        <w:tc>
          <w:tcPr>
            <w:tcW w:w="58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عنوان درس:  بیماریهای پوست </w:t>
            </w:r>
          </w:p>
        </w:tc>
        <w:tc>
          <w:tcPr>
            <w:tcW w:w="13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4012D4">
            <w:pPr>
              <w:tabs>
                <w:tab w:val="left" w:pos="186"/>
              </w:tabs>
              <w:ind w:lef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شماره جلسه:1</w:t>
            </w:r>
          </w:p>
        </w:tc>
        <w:tc>
          <w:tcPr>
            <w:tcW w:w="13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118D" w:rsidRPr="00170D6C" w:rsidRDefault="009C118D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تعداد واحدها: 3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ترم تحصیلی:  </w:t>
            </w:r>
          </w:p>
        </w:tc>
        <w:tc>
          <w:tcPr>
            <w:tcW w:w="36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C118D" w:rsidRPr="00170D6C" w:rsidRDefault="009C118D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عرصه آموزشی:</w:t>
            </w:r>
            <w:r w:rsidR="000544E3">
              <w:rPr>
                <w:rFonts w:cs="B Yagut" w:hint="cs"/>
                <w:sz w:val="19"/>
                <w:szCs w:val="19"/>
                <w:rtl/>
              </w:rPr>
              <w:t xml:space="preserve"> : کلاس درس</w:t>
            </w:r>
            <w:r w:rsidR="00E817E3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  <w:bookmarkStart w:id="0" w:name="_GoBack"/>
            <w:bookmarkEnd w:id="0"/>
          </w:p>
        </w:tc>
      </w:tr>
      <w:tr w:rsidR="009C118D" w:rsidTr="00221517">
        <w:trPr>
          <w:gridBefore w:val="1"/>
          <w:wBefore w:w="18" w:type="dxa"/>
          <w:trHeight w:val="495"/>
        </w:trPr>
        <w:tc>
          <w:tcPr>
            <w:tcW w:w="58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C118D" w:rsidRPr="00170D6C" w:rsidRDefault="009C118D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موضوع درس: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تومور های شایع پوستی 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مخاطبین: کارآموزان و کارورزان </w:t>
            </w:r>
          </w:p>
        </w:tc>
        <w:tc>
          <w:tcPr>
            <w:tcW w:w="2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نام دانشکده: پزشکی </w:t>
            </w:r>
          </w:p>
        </w:tc>
        <w:tc>
          <w:tcPr>
            <w:tcW w:w="36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C118D" w:rsidRPr="00170D6C" w:rsidRDefault="009C118D" w:rsidP="000544E3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تدوین کننده: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</w:t>
            </w:r>
            <w:r w:rsidR="000544E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مریم رئیس پور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9C118D" w:rsidTr="00221517">
        <w:trPr>
          <w:trHeight w:val="331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8D" w:rsidRPr="00170D6C" w:rsidRDefault="009C118D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هدف کلی: </w:t>
            </w:r>
            <w:r w:rsidRPr="00170D6C">
              <w:rPr>
                <w:rFonts w:cs="B Nazanin" w:hint="cs"/>
                <w:sz w:val="22"/>
                <w:szCs w:val="22"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>شناخت و درمان توم</w:t>
            </w:r>
            <w:r>
              <w:rPr>
                <w:rFonts w:cs="B Nazanin" w:hint="cs"/>
                <w:sz w:val="22"/>
                <w:szCs w:val="22"/>
                <w:rtl/>
              </w:rPr>
              <w:t>و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رهای شایع پوستی </w:t>
            </w:r>
          </w:p>
        </w:tc>
      </w:tr>
      <w:tr w:rsidR="009C118D" w:rsidTr="00221517">
        <w:trPr>
          <w:trHeight w:val="42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18D" w:rsidRPr="00221517" w:rsidRDefault="009C118D" w:rsidP="004012D4">
            <w:pPr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اهداف رفتاری: </w:t>
            </w:r>
          </w:p>
          <w:p w:rsidR="009C118D" w:rsidRPr="00221517" w:rsidRDefault="009C118D" w:rsidP="004012D4">
            <w:pPr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</w:p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حیطه</w:t>
            </w:r>
          </w:p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ind w:right="-57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 روش</w:t>
            </w:r>
          </w:p>
          <w:p w:rsidR="009C118D" w:rsidRPr="00221517" w:rsidRDefault="009C118D" w:rsidP="004012D4">
            <w:pPr>
              <w:ind w:right="-57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تدریس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ind w:left="-113" w:right="-57"/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فعالیت حین تدریس</w:t>
            </w:r>
          </w:p>
        </w:tc>
        <w:tc>
          <w:tcPr>
            <w:tcW w:w="4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رسانه آموزشی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زمان</w:t>
            </w:r>
          </w:p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(دقیقه)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ind w:right="-227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ارزشیابی-فعالیت های تکمیلی</w:t>
            </w:r>
          </w:p>
          <w:p w:rsidR="009C118D" w:rsidRPr="00221517" w:rsidRDefault="009C118D" w:rsidP="004012D4">
            <w:pPr>
              <w:ind w:left="-57" w:right="-57"/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طرح سوال از اهداف عمده:</w:t>
            </w:r>
          </w:p>
        </w:tc>
      </w:tr>
      <w:tr w:rsidR="009C118D" w:rsidTr="00221517">
        <w:trPr>
          <w:trHeight w:val="51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  <w:tc>
          <w:tcPr>
            <w:tcW w:w="1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استاد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ind w:left="-113" w:right="-57"/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فراگیر</w:t>
            </w:r>
          </w:p>
        </w:tc>
        <w:tc>
          <w:tcPr>
            <w:tcW w:w="44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8D" w:rsidRPr="00221517" w:rsidRDefault="009C118D" w:rsidP="004012D4">
            <w:pPr>
              <w:rPr>
                <w:rFonts w:cs="B Nazanin"/>
              </w:rPr>
            </w:pPr>
          </w:p>
        </w:tc>
      </w:tr>
      <w:tr w:rsidR="00AF7C81" w:rsidTr="00221517">
        <w:trPr>
          <w:trHeight w:val="1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/>
              </w:rPr>
              <w:t>BCC</w:t>
            </w:r>
            <w:r w:rsidRPr="00221517">
              <w:rPr>
                <w:rFonts w:cs="B Nazanin" w:hint="cs"/>
                <w:rtl/>
                <w:lang w:bidi="fa-IR"/>
              </w:rPr>
              <w:t xml:space="preserve"> را تعریف کند و اتیولوژی آن را توضیح دهد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17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</w:rPr>
              <w:t xml:space="preserve">علایم بالینی </w:t>
            </w:r>
            <w:r w:rsidRPr="00221517">
              <w:rPr>
                <w:rFonts w:cs="B Nazanin"/>
              </w:rPr>
              <w:t>BCC</w:t>
            </w:r>
            <w:r w:rsidRPr="00221517">
              <w:rPr>
                <w:rFonts w:cs="B Nazanin" w:hint="cs"/>
                <w:rtl/>
                <w:lang w:bidi="fa-IR"/>
              </w:rPr>
              <w:t xml:space="preserve"> را توضیح دهد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/>
              </w:rPr>
              <w:t>SCC</w:t>
            </w:r>
            <w:r w:rsidRPr="00221517">
              <w:rPr>
                <w:rFonts w:cs="B Nazanin" w:hint="cs"/>
                <w:rtl/>
                <w:lang w:bidi="fa-IR"/>
              </w:rPr>
              <w:t xml:space="preserve"> را تعریف کند و اتیولوژی آن را توضیح دهد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</w:rPr>
              <w:t xml:space="preserve">علائم بالینی </w:t>
            </w:r>
            <w:r w:rsidRPr="00221517">
              <w:rPr>
                <w:rFonts w:cs="B Nazanin"/>
              </w:rPr>
              <w:t>SCC</w:t>
            </w:r>
            <w:r w:rsidRPr="00221517">
              <w:rPr>
                <w:rFonts w:cs="B Nazanin" w:hint="cs"/>
                <w:rtl/>
                <w:lang w:bidi="fa-IR"/>
              </w:rPr>
              <w:t xml:space="preserve"> را توضیح دهد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ملانوم را تعریف کند و اتیولوژی آن را توضیح دهد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</w:rPr>
              <w:t xml:space="preserve">علائم بالینی </w:t>
            </w:r>
            <w:r w:rsidRPr="00221517">
              <w:rPr>
                <w:rFonts w:cs="B Nazanin" w:hint="cs"/>
                <w:rtl/>
                <w:lang w:bidi="fa-IR"/>
              </w:rPr>
              <w:t>انواع ملانوم را توضیح دهد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  <w:tr w:rsidR="00AF7C81" w:rsidTr="00221517">
        <w:trPr>
          <w:trHeight w:val="63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</w:rPr>
              <w:t xml:space="preserve">اقدامات تشخیصی و درمانی </w:t>
            </w:r>
            <w:r w:rsidRPr="00221517">
              <w:rPr>
                <w:rFonts w:cs="B Nazanin"/>
              </w:rPr>
              <w:t>SCC</w:t>
            </w:r>
            <w:r w:rsidRPr="00221517">
              <w:rPr>
                <w:rFonts w:cs="B Nazanin" w:hint="cs"/>
                <w:rtl/>
                <w:lang w:bidi="fa-IR"/>
              </w:rPr>
              <w:t xml:space="preserve"> ، </w:t>
            </w:r>
            <w:r w:rsidRPr="00221517">
              <w:rPr>
                <w:rFonts w:cs="B Nazanin"/>
                <w:lang w:bidi="fa-IR"/>
              </w:rPr>
              <w:t>BCC</w:t>
            </w:r>
            <w:r w:rsidRPr="00221517">
              <w:rPr>
                <w:rFonts w:cs="B Nazanin" w:hint="cs"/>
                <w:rtl/>
                <w:lang w:bidi="fa-IR"/>
              </w:rPr>
              <w:t xml:space="preserve"> و ملانوم را توضیح دهد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سخنرانی تعاملی </w:t>
            </w:r>
          </w:p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</w:rPr>
              <w:t>*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C8" w:rsidRPr="00221517" w:rsidRDefault="00FD54C8" w:rsidP="00FD54C8">
            <w:pPr>
              <w:jc w:val="center"/>
              <w:rPr>
                <w:rFonts w:cs="B Nazanin"/>
                <w:rtl/>
                <w:lang w:bidi="fa-IR"/>
              </w:rPr>
            </w:pPr>
            <w:r w:rsidRPr="00221517">
              <w:rPr>
                <w:rFonts w:cs="B Nazanin" w:hint="cs"/>
                <w:rtl/>
                <w:lang w:bidi="fa-IR"/>
              </w:rPr>
              <w:t xml:space="preserve">رایانه مجهز به </w:t>
            </w:r>
            <w:r w:rsidRPr="00221517">
              <w:rPr>
                <w:rFonts w:cs="B Nazanin"/>
              </w:rPr>
              <w:t>PowerPoint</w:t>
            </w:r>
            <w:r w:rsidRPr="00221517">
              <w:rPr>
                <w:rFonts w:cs="B Nazanin" w:hint="cs"/>
                <w:rtl/>
                <w:lang w:bidi="fa-IR"/>
              </w:rPr>
              <w:t>ویدیو پروژکتور+ وایت برد+</w:t>
            </w:r>
          </w:p>
          <w:p w:rsidR="00AF7C81" w:rsidRPr="00221517" w:rsidRDefault="00FD54C8" w:rsidP="00FD54C8">
            <w:pPr>
              <w:jc w:val="center"/>
              <w:rPr>
                <w:rFonts w:cs="B Nazanin"/>
                <w:rtl/>
              </w:rPr>
            </w:pPr>
            <w:r w:rsidRPr="00221517">
              <w:rPr>
                <w:rFonts w:cs="B Nazanin" w:hint="cs"/>
                <w:rtl/>
                <w:lang w:bidi="fa-IR"/>
              </w:rPr>
              <w:t>ماژیک وایت برد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FD54C8" w:rsidP="00AF7C8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81" w:rsidRPr="00221517" w:rsidRDefault="00AF7C81" w:rsidP="00AF7C81">
            <w:r w:rsidRPr="00221517">
              <w:rPr>
                <w:rFonts w:cs="B Nazanin" w:hint="cs"/>
                <w:rtl/>
              </w:rPr>
              <w:t xml:space="preserve">پرسش و پاسخ </w:t>
            </w:r>
          </w:p>
        </w:tc>
      </w:tr>
    </w:tbl>
    <w:p w:rsidR="009C118D" w:rsidRDefault="009C118D" w:rsidP="009C118D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منابع: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9C118D" w:rsidTr="00FD54C8">
        <w:trPr>
          <w:jc w:val="center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8D" w:rsidRDefault="009C118D" w:rsidP="004012D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بیمارهای پوست </w:t>
            </w:r>
          </w:p>
          <w:p w:rsidR="009C118D" w:rsidRDefault="009C118D" w:rsidP="004012D4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D55568" w:rsidRDefault="00D55568"/>
    <w:sectPr w:rsidR="00D55568" w:rsidSect="009C118D"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9"/>
    <w:rsid w:val="000544E3"/>
    <w:rsid w:val="001B7699"/>
    <w:rsid w:val="00221517"/>
    <w:rsid w:val="009551D7"/>
    <w:rsid w:val="009C118D"/>
    <w:rsid w:val="00AF7C81"/>
    <w:rsid w:val="00D55568"/>
    <w:rsid w:val="00E817E3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12EA04-35E6-4829-9FD5-BB957131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9</cp:revision>
  <dcterms:created xsi:type="dcterms:W3CDTF">2023-01-11T06:08:00Z</dcterms:created>
  <dcterms:modified xsi:type="dcterms:W3CDTF">2025-12-03T07:49:00Z</dcterms:modified>
</cp:coreProperties>
</file>